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09E" w:rsidRPr="004E31D8" w:rsidRDefault="00A5209E" w:rsidP="00A520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1D8">
        <w:rPr>
          <w:rFonts w:ascii="Times New Roman" w:hAnsi="Times New Roman" w:cs="Times New Roman"/>
          <w:b/>
          <w:sz w:val="28"/>
          <w:szCs w:val="28"/>
        </w:rPr>
        <w:t xml:space="preserve">ИФОРМАЦИЯ </w:t>
      </w:r>
    </w:p>
    <w:p w:rsidR="00A5209E" w:rsidRPr="004E31D8" w:rsidRDefault="00A5209E" w:rsidP="00A520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1D8">
        <w:rPr>
          <w:rFonts w:ascii="Times New Roman" w:hAnsi="Times New Roman" w:cs="Times New Roman"/>
          <w:b/>
          <w:sz w:val="28"/>
          <w:szCs w:val="28"/>
        </w:rPr>
        <w:t xml:space="preserve">о ходе исполнения бюджета города Железногорска </w:t>
      </w:r>
    </w:p>
    <w:p w:rsidR="00A5209E" w:rsidRPr="004E31D8" w:rsidRDefault="00A5209E" w:rsidP="00A520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1D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C7E5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квартал 202</w:t>
      </w:r>
      <w:r w:rsidR="00C507A5">
        <w:rPr>
          <w:rFonts w:ascii="Times New Roman" w:hAnsi="Times New Roman" w:cs="Times New Roman"/>
          <w:b/>
          <w:sz w:val="28"/>
          <w:szCs w:val="28"/>
        </w:rPr>
        <w:t>5</w:t>
      </w:r>
      <w:r w:rsidRPr="004E31D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5209E" w:rsidRDefault="00A5209E" w:rsidP="00A5209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081C" w:rsidRPr="00463DE1" w:rsidRDefault="0062081C" w:rsidP="006208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0A4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A0A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  <w:r w:rsidRPr="008A0A4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A0A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A49">
        <w:rPr>
          <w:rFonts w:ascii="Times New Roman" w:hAnsi="Times New Roman" w:cs="Times New Roman"/>
          <w:sz w:val="28"/>
          <w:szCs w:val="28"/>
        </w:rPr>
        <w:t xml:space="preserve">года общий объем доходов, поступивших в бюджет города Железногорска, сложился в сумме </w:t>
      </w:r>
      <w:r>
        <w:rPr>
          <w:rFonts w:ascii="Times New Roman" w:hAnsi="Times New Roman" w:cs="Times New Roman"/>
          <w:sz w:val="28"/>
          <w:szCs w:val="28"/>
        </w:rPr>
        <w:t>922 433,6</w:t>
      </w:r>
      <w:r w:rsidRPr="008A0A4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sz w:val="28"/>
          <w:szCs w:val="28"/>
        </w:rPr>
        <w:t>23,5</w:t>
      </w:r>
      <w:r w:rsidRPr="008A0A49">
        <w:rPr>
          <w:rFonts w:ascii="Times New Roman" w:hAnsi="Times New Roman" w:cs="Times New Roman"/>
          <w:sz w:val="28"/>
          <w:szCs w:val="28"/>
        </w:rPr>
        <w:t xml:space="preserve"> % от годовых назначений, в том числе: сумма налоговых и неналоговых доходов составила </w:t>
      </w:r>
      <w:r>
        <w:rPr>
          <w:rFonts w:ascii="Times New Roman" w:hAnsi="Times New Roman" w:cs="Times New Roman"/>
          <w:sz w:val="28"/>
          <w:szCs w:val="28"/>
        </w:rPr>
        <w:t>310 673,8</w:t>
      </w:r>
      <w:r w:rsidRPr="008A0A4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8A0A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A0A49">
        <w:rPr>
          <w:rFonts w:ascii="Times New Roman" w:hAnsi="Times New Roman" w:cs="Times New Roman"/>
          <w:sz w:val="28"/>
          <w:szCs w:val="28"/>
        </w:rPr>
        <w:t xml:space="preserve"> % </w:t>
      </w:r>
      <w:r w:rsidRPr="000F6676">
        <w:rPr>
          <w:rFonts w:ascii="Times New Roman" w:hAnsi="Times New Roman" w:cs="Times New Roman"/>
          <w:sz w:val="28"/>
          <w:szCs w:val="28"/>
        </w:rPr>
        <w:t>от годовых назначени</w:t>
      </w:r>
      <w:r>
        <w:rPr>
          <w:rFonts w:ascii="Times New Roman" w:hAnsi="Times New Roman" w:cs="Times New Roman"/>
          <w:sz w:val="28"/>
          <w:szCs w:val="28"/>
        </w:rPr>
        <w:t>й, безвозмездные поступления составили</w:t>
      </w:r>
      <w:r w:rsidRPr="000F6676">
        <w:rPr>
          <w:rFonts w:ascii="Times New Roman" w:hAnsi="Times New Roman" w:cs="Times New Roman"/>
          <w:sz w:val="28"/>
          <w:szCs w:val="28"/>
        </w:rPr>
        <w:t xml:space="preserve"> 611 759,8 тыс. рублей или 27,6 % от годовых назначений, из них: поступления из областного</w:t>
      </w:r>
      <w:proofErr w:type="gramEnd"/>
      <w:r w:rsidRPr="000F6676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 xml:space="preserve">сложились в сумме </w:t>
      </w:r>
      <w:r w:rsidRPr="000F6676">
        <w:rPr>
          <w:rFonts w:ascii="Times New Roman" w:hAnsi="Times New Roman" w:cs="Times New Roman"/>
          <w:sz w:val="28"/>
          <w:szCs w:val="28"/>
        </w:rPr>
        <w:t>619 520,8 тыс. рублей, прочие безвозмездные поступления от юридических и физических лиц составили 2 145,0 тыс. рублей, возврат остатков субсидий, субвенций и иных межбюджетных трансфертов, имеющих целевое назначение, прошлых лет в областной бюджет составил (-) 9 906,1 тыс. рублей.</w:t>
      </w:r>
    </w:p>
    <w:p w:rsidR="0003226D" w:rsidRDefault="00EE25ED" w:rsidP="00A52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бюджета города Железногорска за </w:t>
      </w:r>
      <w:r w:rsidR="008916A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916AD" w:rsidRPr="008A0A49">
        <w:rPr>
          <w:rFonts w:ascii="Times New Roman" w:hAnsi="Times New Roman" w:cs="Times New Roman"/>
          <w:sz w:val="28"/>
          <w:szCs w:val="28"/>
        </w:rPr>
        <w:t xml:space="preserve"> </w:t>
      </w:r>
      <w:r w:rsidR="008916AD">
        <w:rPr>
          <w:rFonts w:ascii="Times New Roman" w:hAnsi="Times New Roman" w:cs="Times New Roman"/>
          <w:sz w:val="28"/>
          <w:szCs w:val="28"/>
        </w:rPr>
        <w:t>квартал</w:t>
      </w:r>
      <w:r w:rsidR="008916AD" w:rsidRPr="008A0A49">
        <w:rPr>
          <w:rFonts w:ascii="Times New Roman" w:hAnsi="Times New Roman" w:cs="Times New Roman"/>
          <w:sz w:val="28"/>
          <w:szCs w:val="28"/>
        </w:rPr>
        <w:t xml:space="preserve"> 202</w:t>
      </w:r>
      <w:r w:rsidR="00C507A5">
        <w:rPr>
          <w:rFonts w:ascii="Times New Roman" w:hAnsi="Times New Roman" w:cs="Times New Roman"/>
          <w:sz w:val="28"/>
          <w:szCs w:val="28"/>
        </w:rPr>
        <w:t>5</w:t>
      </w:r>
      <w:r w:rsidR="008916AD" w:rsidRPr="008A0A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6AD" w:rsidRPr="008A0A49">
        <w:rPr>
          <w:rFonts w:ascii="Times New Roman" w:hAnsi="Times New Roman" w:cs="Times New Roman"/>
          <w:sz w:val="28"/>
          <w:szCs w:val="28"/>
        </w:rPr>
        <w:t xml:space="preserve">года </w:t>
      </w:r>
      <w:r w:rsidR="00404177">
        <w:rPr>
          <w:rFonts w:ascii="Times New Roman" w:hAnsi="Times New Roman" w:cs="Times New Roman"/>
          <w:sz w:val="28"/>
          <w:szCs w:val="28"/>
        </w:rPr>
        <w:t xml:space="preserve">составили – </w:t>
      </w:r>
      <w:r w:rsidR="00C507A5">
        <w:rPr>
          <w:rFonts w:ascii="Times New Roman" w:hAnsi="Times New Roman" w:cs="Times New Roman"/>
          <w:sz w:val="28"/>
          <w:szCs w:val="28"/>
        </w:rPr>
        <w:t>912</w:t>
      </w:r>
      <w:r w:rsidR="0037376D">
        <w:rPr>
          <w:rFonts w:ascii="Times New Roman" w:hAnsi="Times New Roman" w:cs="Times New Roman"/>
          <w:sz w:val="28"/>
          <w:szCs w:val="28"/>
        </w:rPr>
        <w:t xml:space="preserve"> </w:t>
      </w:r>
      <w:r w:rsidR="00C507A5">
        <w:rPr>
          <w:rFonts w:ascii="Times New Roman" w:hAnsi="Times New Roman" w:cs="Times New Roman"/>
          <w:sz w:val="28"/>
          <w:szCs w:val="28"/>
        </w:rPr>
        <w:t>021,4</w:t>
      </w:r>
      <w:r w:rsidR="00942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9C7E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руб., в т.ч. за счет межбюджетных трансфертов – </w:t>
      </w:r>
      <w:r w:rsidR="00C507A5">
        <w:rPr>
          <w:rFonts w:ascii="Times New Roman" w:hAnsi="Times New Roman" w:cs="Times New Roman"/>
          <w:sz w:val="28"/>
          <w:szCs w:val="28"/>
        </w:rPr>
        <w:t>505</w:t>
      </w:r>
      <w:r w:rsidR="0037376D">
        <w:rPr>
          <w:rFonts w:ascii="Times New Roman" w:hAnsi="Times New Roman" w:cs="Times New Roman"/>
          <w:sz w:val="28"/>
          <w:szCs w:val="28"/>
        </w:rPr>
        <w:t xml:space="preserve"> </w:t>
      </w:r>
      <w:r w:rsidR="00C507A5">
        <w:rPr>
          <w:rFonts w:ascii="Times New Roman" w:hAnsi="Times New Roman" w:cs="Times New Roman"/>
          <w:sz w:val="28"/>
          <w:szCs w:val="28"/>
        </w:rPr>
        <w:t>960,0</w:t>
      </w:r>
      <w:r w:rsidR="00942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9C7E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руб., на финансирование расходов социально-культурной сферы с учетом перечисленных межбюджетных трансфертов – </w:t>
      </w:r>
      <w:r w:rsidR="00C507A5">
        <w:rPr>
          <w:rFonts w:ascii="Times New Roman" w:hAnsi="Times New Roman" w:cs="Times New Roman"/>
          <w:sz w:val="28"/>
          <w:szCs w:val="28"/>
        </w:rPr>
        <w:t>582</w:t>
      </w:r>
      <w:r w:rsidR="0037376D">
        <w:rPr>
          <w:rFonts w:ascii="Times New Roman" w:hAnsi="Times New Roman" w:cs="Times New Roman"/>
          <w:sz w:val="28"/>
          <w:szCs w:val="28"/>
        </w:rPr>
        <w:t xml:space="preserve"> </w:t>
      </w:r>
      <w:r w:rsidR="00C507A5">
        <w:rPr>
          <w:rFonts w:ascii="Times New Roman" w:hAnsi="Times New Roman" w:cs="Times New Roman"/>
          <w:sz w:val="28"/>
          <w:szCs w:val="28"/>
        </w:rPr>
        <w:t>044,1</w:t>
      </w:r>
      <w:r w:rsidR="00E27B4A" w:rsidRPr="008916AD">
        <w:rPr>
          <w:rFonts w:ascii="Times New Roman" w:hAnsi="Times New Roman" w:cs="Times New Roman"/>
          <w:sz w:val="28"/>
          <w:szCs w:val="28"/>
        </w:rPr>
        <w:t xml:space="preserve"> </w:t>
      </w:r>
      <w:r w:rsidRPr="008916AD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7E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</w:t>
      </w:r>
      <w:r w:rsidR="008916AD">
        <w:rPr>
          <w:rFonts w:ascii="Times New Roman" w:hAnsi="Times New Roman" w:cs="Times New Roman"/>
          <w:sz w:val="28"/>
          <w:szCs w:val="28"/>
        </w:rPr>
        <w:t>.</w:t>
      </w:r>
    </w:p>
    <w:p w:rsidR="00FE13D5" w:rsidRPr="00EE25ED" w:rsidRDefault="00574480" w:rsidP="004324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заработную плату с начислениями из бюджета города Железногорска казенным учреждениям направлено –</w:t>
      </w:r>
      <w:r w:rsidR="00942652">
        <w:rPr>
          <w:rFonts w:ascii="Times New Roman" w:hAnsi="Times New Roman" w:cs="Times New Roman"/>
          <w:sz w:val="28"/>
          <w:szCs w:val="28"/>
        </w:rPr>
        <w:t xml:space="preserve"> </w:t>
      </w:r>
      <w:r w:rsidR="00C507A5">
        <w:rPr>
          <w:rFonts w:ascii="Times New Roman" w:hAnsi="Times New Roman" w:cs="Times New Roman"/>
          <w:sz w:val="28"/>
          <w:szCs w:val="28"/>
        </w:rPr>
        <w:t>37</w:t>
      </w:r>
      <w:r w:rsidR="00AC69B1">
        <w:rPr>
          <w:rFonts w:ascii="Times New Roman" w:hAnsi="Times New Roman" w:cs="Times New Roman"/>
          <w:sz w:val="28"/>
          <w:szCs w:val="28"/>
        </w:rPr>
        <w:t>2</w:t>
      </w:r>
      <w:r w:rsidR="0037376D">
        <w:rPr>
          <w:rFonts w:ascii="Times New Roman" w:hAnsi="Times New Roman" w:cs="Times New Roman"/>
          <w:sz w:val="28"/>
          <w:szCs w:val="28"/>
        </w:rPr>
        <w:t xml:space="preserve"> </w:t>
      </w:r>
      <w:r w:rsidR="00AC69B1">
        <w:rPr>
          <w:rFonts w:ascii="Times New Roman" w:hAnsi="Times New Roman" w:cs="Times New Roman"/>
          <w:sz w:val="28"/>
          <w:szCs w:val="28"/>
        </w:rPr>
        <w:t>667,3</w:t>
      </w:r>
      <w:r w:rsidR="00CF50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9C7E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руб.;</w:t>
      </w:r>
      <w:r w:rsidR="00AB36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AF1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мер социальной поддержки реабилитированных лиц и лиц, признанных пострадавшими от политических репрессий, ветеранов труда, тружеников тыла – </w:t>
      </w:r>
      <w:r w:rsidR="00C507A5">
        <w:rPr>
          <w:rFonts w:ascii="Times New Roman" w:hAnsi="Times New Roman" w:cs="Times New Roman"/>
          <w:sz w:val="28"/>
          <w:szCs w:val="28"/>
        </w:rPr>
        <w:t>11</w:t>
      </w:r>
      <w:r w:rsidR="0037376D">
        <w:rPr>
          <w:rFonts w:ascii="Times New Roman" w:hAnsi="Times New Roman" w:cs="Times New Roman"/>
          <w:sz w:val="28"/>
          <w:szCs w:val="28"/>
        </w:rPr>
        <w:t xml:space="preserve"> </w:t>
      </w:r>
      <w:r w:rsidR="00C507A5">
        <w:rPr>
          <w:rFonts w:ascii="Times New Roman" w:hAnsi="Times New Roman" w:cs="Times New Roman"/>
          <w:sz w:val="28"/>
          <w:szCs w:val="28"/>
        </w:rPr>
        <w:t>570,6</w:t>
      </w:r>
      <w:r w:rsidR="00942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9C7E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  <w:r w:rsidR="004F236F">
        <w:rPr>
          <w:rFonts w:ascii="Times New Roman" w:hAnsi="Times New Roman" w:cs="Times New Roman"/>
          <w:sz w:val="28"/>
          <w:szCs w:val="28"/>
        </w:rPr>
        <w:t>; на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6533">
        <w:rPr>
          <w:rFonts w:ascii="Times New Roman" w:hAnsi="Times New Roman" w:cs="Times New Roman"/>
          <w:sz w:val="28"/>
          <w:szCs w:val="28"/>
        </w:rPr>
        <w:t xml:space="preserve">мер социальной </w:t>
      </w:r>
      <w:r w:rsidR="004F236F">
        <w:rPr>
          <w:rFonts w:ascii="Times New Roman" w:hAnsi="Times New Roman" w:cs="Times New Roman"/>
          <w:sz w:val="28"/>
          <w:szCs w:val="28"/>
        </w:rPr>
        <w:t xml:space="preserve">поддержки отдельным категориям граждан по обеспечению продовольственными товарами </w:t>
      </w:r>
      <w:r w:rsidR="0043243E">
        <w:rPr>
          <w:rFonts w:ascii="Times New Roman" w:hAnsi="Times New Roman" w:cs="Times New Roman"/>
          <w:sz w:val="28"/>
          <w:szCs w:val="28"/>
        </w:rPr>
        <w:br/>
      </w:r>
      <w:r w:rsidR="004F236F">
        <w:rPr>
          <w:rFonts w:ascii="Times New Roman" w:hAnsi="Times New Roman" w:cs="Times New Roman"/>
          <w:sz w:val="28"/>
          <w:szCs w:val="28"/>
        </w:rPr>
        <w:t xml:space="preserve">– </w:t>
      </w:r>
      <w:r w:rsidR="00C507A5">
        <w:rPr>
          <w:rFonts w:ascii="Times New Roman" w:hAnsi="Times New Roman" w:cs="Times New Roman"/>
          <w:sz w:val="28"/>
          <w:szCs w:val="28"/>
        </w:rPr>
        <w:t>479,3</w:t>
      </w:r>
      <w:r w:rsidR="00942652">
        <w:rPr>
          <w:rFonts w:ascii="Times New Roman" w:hAnsi="Times New Roman" w:cs="Times New Roman"/>
          <w:sz w:val="28"/>
          <w:szCs w:val="28"/>
        </w:rPr>
        <w:t xml:space="preserve"> </w:t>
      </w:r>
      <w:r w:rsidR="004F236F">
        <w:rPr>
          <w:rFonts w:ascii="Times New Roman" w:hAnsi="Times New Roman" w:cs="Times New Roman"/>
          <w:sz w:val="28"/>
          <w:szCs w:val="28"/>
        </w:rPr>
        <w:t>тыс.</w:t>
      </w:r>
      <w:r w:rsidR="009C7E57">
        <w:rPr>
          <w:rFonts w:ascii="Times New Roman" w:hAnsi="Times New Roman" w:cs="Times New Roman"/>
          <w:sz w:val="28"/>
          <w:szCs w:val="28"/>
        </w:rPr>
        <w:t xml:space="preserve"> </w:t>
      </w:r>
      <w:r w:rsidR="004F236F">
        <w:rPr>
          <w:rFonts w:ascii="Times New Roman" w:hAnsi="Times New Roman" w:cs="Times New Roman"/>
          <w:sz w:val="28"/>
          <w:szCs w:val="28"/>
        </w:rPr>
        <w:t xml:space="preserve">руб.; на предоставление адресной социальной помощи гражданам </w:t>
      </w:r>
      <w:r w:rsidR="0043243E">
        <w:rPr>
          <w:rFonts w:ascii="Times New Roman" w:hAnsi="Times New Roman" w:cs="Times New Roman"/>
          <w:sz w:val="28"/>
          <w:szCs w:val="28"/>
        </w:rPr>
        <w:br/>
      </w:r>
      <w:r w:rsidR="004F236F">
        <w:rPr>
          <w:rFonts w:ascii="Times New Roman" w:hAnsi="Times New Roman" w:cs="Times New Roman"/>
          <w:sz w:val="28"/>
          <w:szCs w:val="28"/>
        </w:rPr>
        <w:t xml:space="preserve">– </w:t>
      </w:r>
      <w:r w:rsidR="00C507A5">
        <w:rPr>
          <w:rFonts w:ascii="Times New Roman" w:hAnsi="Times New Roman" w:cs="Times New Roman"/>
          <w:sz w:val="28"/>
          <w:szCs w:val="28"/>
        </w:rPr>
        <w:t>193,9</w:t>
      </w:r>
      <w:proofErr w:type="gramEnd"/>
      <w:r w:rsidR="009426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36F">
        <w:rPr>
          <w:rFonts w:ascii="Times New Roman" w:hAnsi="Times New Roman" w:cs="Times New Roman"/>
          <w:sz w:val="28"/>
          <w:szCs w:val="28"/>
        </w:rPr>
        <w:t>тыс</w:t>
      </w:r>
      <w:proofErr w:type="gramEnd"/>
      <w:r w:rsidR="004F236F">
        <w:rPr>
          <w:rFonts w:ascii="Times New Roman" w:hAnsi="Times New Roman" w:cs="Times New Roman"/>
          <w:sz w:val="28"/>
          <w:szCs w:val="28"/>
        </w:rPr>
        <w:t>.</w:t>
      </w:r>
      <w:r w:rsidR="004758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36F">
        <w:rPr>
          <w:rFonts w:ascii="Times New Roman" w:hAnsi="Times New Roman" w:cs="Times New Roman"/>
          <w:sz w:val="28"/>
          <w:szCs w:val="28"/>
        </w:rPr>
        <w:t>руб</w:t>
      </w:r>
      <w:proofErr w:type="gramEnd"/>
      <w:r w:rsidR="004F236F">
        <w:rPr>
          <w:rFonts w:ascii="Times New Roman" w:hAnsi="Times New Roman" w:cs="Times New Roman"/>
          <w:sz w:val="28"/>
          <w:szCs w:val="28"/>
        </w:rPr>
        <w:t>.;</w:t>
      </w:r>
      <w:r w:rsidR="004F236F" w:rsidRPr="004F236F">
        <w:rPr>
          <w:rFonts w:ascii="Times New Roman" w:hAnsi="Times New Roman" w:cs="Times New Roman"/>
          <w:sz w:val="28"/>
          <w:szCs w:val="28"/>
        </w:rPr>
        <w:t xml:space="preserve"> </w:t>
      </w:r>
      <w:r w:rsidR="004F236F">
        <w:rPr>
          <w:rFonts w:ascii="Times New Roman" w:hAnsi="Times New Roman" w:cs="Times New Roman"/>
          <w:sz w:val="28"/>
          <w:szCs w:val="28"/>
        </w:rPr>
        <w:t xml:space="preserve">на </w:t>
      </w:r>
      <w:r w:rsidR="00013CFE">
        <w:rPr>
          <w:rFonts w:ascii="Times New Roman" w:hAnsi="Times New Roman" w:cs="Times New Roman"/>
          <w:sz w:val="28"/>
          <w:szCs w:val="28"/>
        </w:rPr>
        <w:t>предоставление</w:t>
      </w:r>
      <w:r w:rsidR="004F236F">
        <w:rPr>
          <w:rFonts w:ascii="Times New Roman" w:hAnsi="Times New Roman" w:cs="Times New Roman"/>
          <w:sz w:val="28"/>
          <w:szCs w:val="28"/>
        </w:rPr>
        <w:t xml:space="preserve"> мер социальной поддержки гражданам, имеющим звание «Почетный гражданин города Железногорска» – </w:t>
      </w:r>
      <w:r w:rsidR="008916AD">
        <w:rPr>
          <w:rFonts w:ascii="Times New Roman" w:hAnsi="Times New Roman" w:cs="Times New Roman"/>
          <w:sz w:val="28"/>
          <w:szCs w:val="28"/>
        </w:rPr>
        <w:t>58,</w:t>
      </w:r>
      <w:r w:rsidR="00C507A5">
        <w:rPr>
          <w:rFonts w:ascii="Times New Roman" w:hAnsi="Times New Roman" w:cs="Times New Roman"/>
          <w:sz w:val="28"/>
          <w:szCs w:val="28"/>
        </w:rPr>
        <w:t>5</w:t>
      </w:r>
      <w:r w:rsidR="00942652">
        <w:rPr>
          <w:rFonts w:ascii="Times New Roman" w:hAnsi="Times New Roman" w:cs="Times New Roman"/>
          <w:sz w:val="28"/>
          <w:szCs w:val="28"/>
        </w:rPr>
        <w:t xml:space="preserve"> </w:t>
      </w:r>
      <w:r w:rsidR="004F236F">
        <w:rPr>
          <w:rFonts w:ascii="Times New Roman" w:hAnsi="Times New Roman" w:cs="Times New Roman"/>
          <w:sz w:val="28"/>
          <w:szCs w:val="28"/>
        </w:rPr>
        <w:t>тыс.</w:t>
      </w:r>
      <w:r w:rsidR="009C7E57">
        <w:rPr>
          <w:rFonts w:ascii="Times New Roman" w:hAnsi="Times New Roman" w:cs="Times New Roman"/>
          <w:sz w:val="28"/>
          <w:szCs w:val="28"/>
        </w:rPr>
        <w:t xml:space="preserve"> </w:t>
      </w:r>
      <w:r w:rsidR="004F236F">
        <w:rPr>
          <w:rFonts w:ascii="Times New Roman" w:hAnsi="Times New Roman" w:cs="Times New Roman"/>
          <w:sz w:val="28"/>
          <w:szCs w:val="28"/>
        </w:rPr>
        <w:t>руб.;</w:t>
      </w:r>
      <w:r w:rsidR="00FE13D5">
        <w:rPr>
          <w:rFonts w:ascii="Times New Roman" w:hAnsi="Times New Roman" w:cs="Times New Roman"/>
          <w:sz w:val="28"/>
          <w:szCs w:val="28"/>
        </w:rPr>
        <w:t xml:space="preserve"> </w:t>
      </w:r>
      <w:r w:rsidR="00521258">
        <w:rPr>
          <w:rFonts w:ascii="Times New Roman" w:hAnsi="Times New Roman" w:cs="Times New Roman"/>
          <w:sz w:val="28"/>
          <w:szCs w:val="28"/>
        </w:rPr>
        <w:t xml:space="preserve">на обслуживание муниципального долга – </w:t>
      </w:r>
      <w:r w:rsidR="00C507A5">
        <w:rPr>
          <w:rFonts w:ascii="Times New Roman" w:hAnsi="Times New Roman" w:cs="Times New Roman"/>
          <w:sz w:val="28"/>
          <w:szCs w:val="28"/>
        </w:rPr>
        <w:t>652,7</w:t>
      </w:r>
      <w:r w:rsidR="00521258">
        <w:rPr>
          <w:rFonts w:ascii="Times New Roman" w:hAnsi="Times New Roman" w:cs="Times New Roman"/>
          <w:sz w:val="28"/>
          <w:szCs w:val="28"/>
        </w:rPr>
        <w:t xml:space="preserve"> тыс. руб.; </w:t>
      </w:r>
      <w:r w:rsidR="00FE13D5">
        <w:rPr>
          <w:rFonts w:ascii="Times New Roman" w:hAnsi="Times New Roman" w:cs="Times New Roman"/>
          <w:sz w:val="28"/>
          <w:szCs w:val="28"/>
        </w:rPr>
        <w:t xml:space="preserve">на обеспечение </w:t>
      </w:r>
      <w:r w:rsidR="00283ADD">
        <w:rPr>
          <w:rFonts w:ascii="Times New Roman" w:hAnsi="Times New Roman" w:cs="Times New Roman"/>
          <w:sz w:val="28"/>
          <w:szCs w:val="28"/>
        </w:rPr>
        <w:t>м</w:t>
      </w:r>
      <w:r w:rsidR="00283ADD" w:rsidRPr="00283ADD">
        <w:rPr>
          <w:rFonts w:ascii="Times New Roman" w:hAnsi="Times New Roman" w:cs="Times New Roman"/>
          <w:sz w:val="28"/>
          <w:szCs w:val="28"/>
        </w:rPr>
        <w:t>ер социальной поддержки одаренным учащимся муниципальных образовательных организаций города Железногорска</w:t>
      </w:r>
      <w:r w:rsidR="00283ADD">
        <w:rPr>
          <w:rFonts w:ascii="Times New Roman" w:hAnsi="Times New Roman" w:cs="Times New Roman"/>
          <w:sz w:val="28"/>
          <w:szCs w:val="28"/>
        </w:rPr>
        <w:t xml:space="preserve"> </w:t>
      </w:r>
      <w:r w:rsidR="00904DD1">
        <w:rPr>
          <w:rFonts w:ascii="Times New Roman" w:hAnsi="Times New Roman" w:cs="Times New Roman"/>
          <w:sz w:val="28"/>
          <w:szCs w:val="28"/>
        </w:rPr>
        <w:t>–</w:t>
      </w:r>
      <w:r w:rsidR="009C7E57">
        <w:rPr>
          <w:rFonts w:ascii="Times New Roman" w:hAnsi="Times New Roman" w:cs="Times New Roman"/>
          <w:sz w:val="28"/>
          <w:szCs w:val="28"/>
        </w:rPr>
        <w:t xml:space="preserve"> </w:t>
      </w:r>
      <w:r w:rsidR="00C507A5">
        <w:rPr>
          <w:rFonts w:ascii="Times New Roman" w:hAnsi="Times New Roman" w:cs="Times New Roman"/>
          <w:sz w:val="28"/>
          <w:szCs w:val="28"/>
        </w:rPr>
        <w:t>225,2</w:t>
      </w:r>
      <w:r w:rsidR="00942652">
        <w:rPr>
          <w:rFonts w:ascii="Times New Roman" w:hAnsi="Times New Roman" w:cs="Times New Roman"/>
          <w:sz w:val="28"/>
          <w:szCs w:val="28"/>
        </w:rPr>
        <w:t xml:space="preserve"> </w:t>
      </w:r>
      <w:r w:rsidR="00904DD1">
        <w:rPr>
          <w:rFonts w:ascii="Times New Roman" w:hAnsi="Times New Roman" w:cs="Times New Roman"/>
          <w:sz w:val="28"/>
          <w:szCs w:val="28"/>
        </w:rPr>
        <w:t>тыс.</w:t>
      </w:r>
      <w:r w:rsidR="009C7E57">
        <w:rPr>
          <w:rFonts w:ascii="Times New Roman" w:hAnsi="Times New Roman" w:cs="Times New Roman"/>
          <w:sz w:val="28"/>
          <w:szCs w:val="28"/>
        </w:rPr>
        <w:t xml:space="preserve"> </w:t>
      </w:r>
      <w:r w:rsidR="00904DD1">
        <w:rPr>
          <w:rFonts w:ascii="Times New Roman" w:hAnsi="Times New Roman" w:cs="Times New Roman"/>
          <w:sz w:val="28"/>
          <w:szCs w:val="28"/>
        </w:rPr>
        <w:t>руб.</w:t>
      </w:r>
    </w:p>
    <w:p w:rsidR="008916AD" w:rsidRDefault="00114024" w:rsidP="004324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Среднесписочная численность м</w:t>
      </w:r>
      <w:r w:rsidRPr="0035468F">
        <w:rPr>
          <w:rFonts w:ascii="Times New Roman" w:eastAsia="Calibri" w:hAnsi="Times New Roman" w:cs="Times New Roman"/>
          <w:sz w:val="28"/>
          <w:szCs w:val="28"/>
        </w:rPr>
        <w:t>униципальны</w:t>
      </w:r>
      <w:r>
        <w:rPr>
          <w:rFonts w:ascii="Times New Roman" w:hAnsi="Times New Roman" w:cs="Times New Roman"/>
          <w:sz w:val="28"/>
          <w:szCs w:val="28"/>
        </w:rPr>
        <w:t>х служащих</w:t>
      </w:r>
      <w:r w:rsidRPr="0035468F">
        <w:rPr>
          <w:rFonts w:ascii="Times New Roman" w:eastAsia="Calibri" w:hAnsi="Times New Roman" w:cs="Times New Roman"/>
          <w:sz w:val="28"/>
          <w:szCs w:val="28"/>
        </w:rPr>
        <w:t xml:space="preserve"> органов местного самоуправления города Железногорска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C507A5">
        <w:rPr>
          <w:rFonts w:ascii="Times New Roman" w:hAnsi="Times New Roman" w:cs="Times New Roman"/>
          <w:sz w:val="28"/>
          <w:szCs w:val="28"/>
        </w:rPr>
        <w:t>164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507A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фактические расходы на оплату труда – </w:t>
      </w:r>
      <w:r w:rsidR="00C507A5">
        <w:rPr>
          <w:rFonts w:ascii="Times New Roman" w:hAnsi="Times New Roman" w:cs="Times New Roman"/>
          <w:sz w:val="28"/>
          <w:szCs w:val="28"/>
        </w:rPr>
        <w:t>28</w:t>
      </w:r>
      <w:r w:rsidR="0037376D">
        <w:rPr>
          <w:rFonts w:ascii="Times New Roman" w:hAnsi="Times New Roman" w:cs="Times New Roman"/>
          <w:sz w:val="28"/>
          <w:szCs w:val="28"/>
        </w:rPr>
        <w:t xml:space="preserve"> </w:t>
      </w:r>
      <w:r w:rsidR="00C507A5">
        <w:rPr>
          <w:rFonts w:ascii="Times New Roman" w:hAnsi="Times New Roman" w:cs="Times New Roman"/>
          <w:sz w:val="28"/>
          <w:szCs w:val="28"/>
        </w:rPr>
        <w:t>155,2</w:t>
      </w:r>
      <w:r w:rsidR="00942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9C7E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8916AD" w:rsidRDefault="00114024" w:rsidP="004324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Среднесписочная численность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35468F">
        <w:rPr>
          <w:rFonts w:ascii="Times New Roman" w:eastAsia="Calibri" w:hAnsi="Times New Roman" w:cs="Times New Roman"/>
          <w:sz w:val="28"/>
          <w:szCs w:val="28"/>
        </w:rPr>
        <w:t>аботник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5468F">
        <w:rPr>
          <w:rFonts w:ascii="Times New Roman" w:eastAsia="Calibri" w:hAnsi="Times New Roman" w:cs="Times New Roman"/>
          <w:sz w:val="28"/>
          <w:szCs w:val="28"/>
        </w:rPr>
        <w:t xml:space="preserve"> органов местного самоуправления города Железногорска</w:t>
      </w:r>
      <w:proofErr w:type="gramEnd"/>
      <w:r w:rsidRPr="0035468F">
        <w:rPr>
          <w:rFonts w:ascii="Times New Roman" w:eastAsia="Calibri" w:hAnsi="Times New Roman" w:cs="Times New Roman"/>
          <w:sz w:val="28"/>
          <w:szCs w:val="28"/>
        </w:rPr>
        <w:t xml:space="preserve"> и их структурных подразделений, не отнесенны</w:t>
      </w:r>
      <w:r w:rsidR="00F21D41">
        <w:rPr>
          <w:rFonts w:ascii="Times New Roman" w:eastAsia="Calibri" w:hAnsi="Times New Roman" w:cs="Times New Roman"/>
          <w:sz w:val="28"/>
          <w:szCs w:val="28"/>
        </w:rPr>
        <w:t>х</w:t>
      </w:r>
      <w:r w:rsidRPr="0035468F">
        <w:rPr>
          <w:rFonts w:ascii="Times New Roman" w:eastAsia="Calibri" w:hAnsi="Times New Roman" w:cs="Times New Roman"/>
          <w:sz w:val="28"/>
          <w:szCs w:val="28"/>
        </w:rPr>
        <w:t xml:space="preserve"> к должностям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8916A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человек, фактические расходы на оплату труда – </w:t>
      </w:r>
      <w:r w:rsidR="00AC69B1">
        <w:rPr>
          <w:rFonts w:ascii="Times New Roman" w:hAnsi="Times New Roman" w:cs="Times New Roman"/>
          <w:sz w:val="28"/>
          <w:szCs w:val="28"/>
        </w:rPr>
        <w:t>565,0</w:t>
      </w:r>
      <w:r w:rsidR="00942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9C7E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574480" w:rsidRDefault="00114024" w:rsidP="004324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Среднесписочная численность р</w:t>
      </w:r>
      <w:r w:rsidRPr="00114024">
        <w:rPr>
          <w:rFonts w:ascii="Times New Roman" w:hAnsi="Times New Roman" w:cs="Times New Roman"/>
          <w:sz w:val="28"/>
          <w:szCs w:val="28"/>
        </w:rPr>
        <w:t>аботников муниципальных учреждений города Железногорска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BE7CD3">
        <w:rPr>
          <w:rFonts w:ascii="Times New Roman" w:hAnsi="Times New Roman" w:cs="Times New Roman"/>
          <w:sz w:val="28"/>
          <w:szCs w:val="28"/>
        </w:rPr>
        <w:t>3</w:t>
      </w:r>
      <w:r w:rsidR="0037376D">
        <w:rPr>
          <w:rFonts w:ascii="Times New Roman" w:hAnsi="Times New Roman" w:cs="Times New Roman"/>
          <w:sz w:val="28"/>
          <w:szCs w:val="28"/>
        </w:rPr>
        <w:t xml:space="preserve"> </w:t>
      </w:r>
      <w:r w:rsidR="00C507A5">
        <w:rPr>
          <w:rFonts w:ascii="Times New Roman" w:hAnsi="Times New Roman" w:cs="Times New Roman"/>
          <w:sz w:val="28"/>
          <w:szCs w:val="28"/>
        </w:rPr>
        <w:t>450</w:t>
      </w:r>
      <w:r w:rsidR="004339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человек, </w:t>
      </w:r>
      <w:r w:rsidR="005212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фактические расходы на оплату труда – </w:t>
      </w:r>
      <w:r w:rsidR="00C507A5">
        <w:rPr>
          <w:rFonts w:ascii="Times New Roman" w:hAnsi="Times New Roman" w:cs="Times New Roman"/>
          <w:sz w:val="28"/>
          <w:szCs w:val="28"/>
        </w:rPr>
        <w:t>414</w:t>
      </w:r>
      <w:r w:rsidR="0037376D">
        <w:rPr>
          <w:rFonts w:ascii="Times New Roman" w:hAnsi="Times New Roman" w:cs="Times New Roman"/>
          <w:sz w:val="28"/>
          <w:szCs w:val="28"/>
        </w:rPr>
        <w:t xml:space="preserve"> </w:t>
      </w:r>
      <w:r w:rsidR="00C507A5">
        <w:rPr>
          <w:rFonts w:ascii="Times New Roman" w:hAnsi="Times New Roman" w:cs="Times New Roman"/>
          <w:sz w:val="28"/>
          <w:szCs w:val="28"/>
        </w:rPr>
        <w:t>113,7</w:t>
      </w:r>
      <w:r w:rsidR="009426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F91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F91747" w:rsidRDefault="00F91747" w:rsidP="004324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1747" w:rsidRDefault="00F91747" w:rsidP="00EE25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91747" w:rsidSect="0012528B">
      <w:pgSz w:w="11906" w:h="16838"/>
      <w:pgMar w:top="1134" w:right="567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D35"/>
    <w:rsid w:val="00002EA1"/>
    <w:rsid w:val="00013CFE"/>
    <w:rsid w:val="0003226D"/>
    <w:rsid w:val="00043362"/>
    <w:rsid w:val="000435A5"/>
    <w:rsid w:val="00062BF3"/>
    <w:rsid w:val="00070B3F"/>
    <w:rsid w:val="00082EB6"/>
    <w:rsid w:val="000A5A0D"/>
    <w:rsid w:val="000B6900"/>
    <w:rsid w:val="000C488B"/>
    <w:rsid w:val="000F4312"/>
    <w:rsid w:val="00114024"/>
    <w:rsid w:val="0012528B"/>
    <w:rsid w:val="001262FB"/>
    <w:rsid w:val="00176177"/>
    <w:rsid w:val="00194662"/>
    <w:rsid w:val="002110DB"/>
    <w:rsid w:val="002746F2"/>
    <w:rsid w:val="00283ADD"/>
    <w:rsid w:val="002942D5"/>
    <w:rsid w:val="002B6D8E"/>
    <w:rsid w:val="002F0CC0"/>
    <w:rsid w:val="00350601"/>
    <w:rsid w:val="00361DD6"/>
    <w:rsid w:val="0037376D"/>
    <w:rsid w:val="00404177"/>
    <w:rsid w:val="0043243E"/>
    <w:rsid w:val="004339F1"/>
    <w:rsid w:val="00441010"/>
    <w:rsid w:val="00453312"/>
    <w:rsid w:val="00463DE1"/>
    <w:rsid w:val="00470C91"/>
    <w:rsid w:val="00475843"/>
    <w:rsid w:val="004A5450"/>
    <w:rsid w:val="004C4119"/>
    <w:rsid w:val="004E31D8"/>
    <w:rsid w:val="004F236F"/>
    <w:rsid w:val="004F34B9"/>
    <w:rsid w:val="00515D35"/>
    <w:rsid w:val="00521258"/>
    <w:rsid w:val="005360EB"/>
    <w:rsid w:val="00574480"/>
    <w:rsid w:val="00592D6D"/>
    <w:rsid w:val="005A60D0"/>
    <w:rsid w:val="00612D0F"/>
    <w:rsid w:val="0061353F"/>
    <w:rsid w:val="0062081C"/>
    <w:rsid w:val="00637CF9"/>
    <w:rsid w:val="00656963"/>
    <w:rsid w:val="0066588D"/>
    <w:rsid w:val="006D296C"/>
    <w:rsid w:val="007628D2"/>
    <w:rsid w:val="007E0D17"/>
    <w:rsid w:val="007F3CA2"/>
    <w:rsid w:val="0081713D"/>
    <w:rsid w:val="008173EB"/>
    <w:rsid w:val="00830E56"/>
    <w:rsid w:val="00836782"/>
    <w:rsid w:val="00864B18"/>
    <w:rsid w:val="008916AD"/>
    <w:rsid w:val="008E4986"/>
    <w:rsid w:val="00904DD1"/>
    <w:rsid w:val="00913EAD"/>
    <w:rsid w:val="0092697F"/>
    <w:rsid w:val="009348D3"/>
    <w:rsid w:val="00942652"/>
    <w:rsid w:val="0094668D"/>
    <w:rsid w:val="00961450"/>
    <w:rsid w:val="009857E6"/>
    <w:rsid w:val="009A4B68"/>
    <w:rsid w:val="009B7EFB"/>
    <w:rsid w:val="009C7E57"/>
    <w:rsid w:val="00A30DB1"/>
    <w:rsid w:val="00A320BA"/>
    <w:rsid w:val="00A32444"/>
    <w:rsid w:val="00A5209E"/>
    <w:rsid w:val="00A74BF5"/>
    <w:rsid w:val="00A86097"/>
    <w:rsid w:val="00A9723B"/>
    <w:rsid w:val="00AB36B1"/>
    <w:rsid w:val="00AC69B1"/>
    <w:rsid w:val="00AD4CE8"/>
    <w:rsid w:val="00AE395D"/>
    <w:rsid w:val="00AE47E9"/>
    <w:rsid w:val="00AF1898"/>
    <w:rsid w:val="00B177AF"/>
    <w:rsid w:val="00B57A5C"/>
    <w:rsid w:val="00B767E5"/>
    <w:rsid w:val="00BD2F6C"/>
    <w:rsid w:val="00BE7CD3"/>
    <w:rsid w:val="00C120B0"/>
    <w:rsid w:val="00C507A5"/>
    <w:rsid w:val="00C55BB1"/>
    <w:rsid w:val="00CD7A4A"/>
    <w:rsid w:val="00CF5037"/>
    <w:rsid w:val="00CF6533"/>
    <w:rsid w:val="00D97C3B"/>
    <w:rsid w:val="00DF6AC2"/>
    <w:rsid w:val="00E27B4A"/>
    <w:rsid w:val="00E573AE"/>
    <w:rsid w:val="00E6629E"/>
    <w:rsid w:val="00E72E37"/>
    <w:rsid w:val="00EC1E33"/>
    <w:rsid w:val="00ED5D29"/>
    <w:rsid w:val="00EE25ED"/>
    <w:rsid w:val="00F04A6E"/>
    <w:rsid w:val="00F1281E"/>
    <w:rsid w:val="00F21D41"/>
    <w:rsid w:val="00F86E1A"/>
    <w:rsid w:val="00F91747"/>
    <w:rsid w:val="00FA18AE"/>
    <w:rsid w:val="00FA618A"/>
    <w:rsid w:val="00FD3CBA"/>
    <w:rsid w:val="00FE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075E5-D79B-49B9-8664-7C4D8A39E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КТА</dc:creator>
  <cp:lastModifiedBy>USR</cp:lastModifiedBy>
  <cp:revision>71</cp:revision>
  <cp:lastPrinted>2025-04-29T13:13:00Z</cp:lastPrinted>
  <dcterms:created xsi:type="dcterms:W3CDTF">2020-07-14T12:20:00Z</dcterms:created>
  <dcterms:modified xsi:type="dcterms:W3CDTF">2025-04-29T13:13:00Z</dcterms:modified>
</cp:coreProperties>
</file>