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E0" w:rsidRPr="004E31D8" w:rsidRDefault="004072E0" w:rsidP="00407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D8">
        <w:rPr>
          <w:rFonts w:ascii="Times New Roman" w:hAnsi="Times New Roman" w:cs="Times New Roman"/>
          <w:b/>
          <w:sz w:val="28"/>
          <w:szCs w:val="28"/>
        </w:rPr>
        <w:t>И</w:t>
      </w:r>
      <w:r w:rsidR="00C91346">
        <w:rPr>
          <w:rFonts w:ascii="Times New Roman" w:hAnsi="Times New Roman" w:cs="Times New Roman"/>
          <w:b/>
          <w:sz w:val="28"/>
          <w:szCs w:val="28"/>
        </w:rPr>
        <w:t>нформация</w:t>
      </w:r>
    </w:p>
    <w:p w:rsidR="004072E0" w:rsidRPr="004E31D8" w:rsidRDefault="004072E0" w:rsidP="00407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D8">
        <w:rPr>
          <w:rFonts w:ascii="Times New Roman" w:hAnsi="Times New Roman" w:cs="Times New Roman"/>
          <w:b/>
          <w:sz w:val="28"/>
          <w:szCs w:val="28"/>
        </w:rPr>
        <w:t xml:space="preserve">о ходе исполнения бюджета города Железногорска </w:t>
      </w:r>
    </w:p>
    <w:p w:rsidR="004072E0" w:rsidRPr="004E31D8" w:rsidRDefault="004072E0" w:rsidP="00407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D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D2B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D2B5B" w:rsidRPr="00475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B5B">
        <w:rPr>
          <w:rFonts w:ascii="Times New Roman" w:hAnsi="Times New Roman" w:cs="Times New Roman"/>
          <w:b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D2B5B">
        <w:rPr>
          <w:rFonts w:ascii="Times New Roman" w:hAnsi="Times New Roman" w:cs="Times New Roman"/>
          <w:b/>
          <w:sz w:val="28"/>
          <w:szCs w:val="28"/>
        </w:rPr>
        <w:t>6</w:t>
      </w:r>
      <w:r w:rsidRPr="004E31D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72E0" w:rsidRDefault="004072E0" w:rsidP="004072E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5742" w:rsidRPr="00463DE1" w:rsidRDefault="00475742" w:rsidP="00475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A4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8A0A4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A49">
        <w:rPr>
          <w:rFonts w:ascii="Times New Roman" w:hAnsi="Times New Roman" w:cs="Times New Roman"/>
          <w:sz w:val="28"/>
          <w:szCs w:val="28"/>
        </w:rPr>
        <w:t xml:space="preserve">года общий объем доходов, поступивших в бюджет города Железногорска, сложился в сумме </w:t>
      </w:r>
      <w:r>
        <w:rPr>
          <w:rFonts w:ascii="Times New Roman" w:hAnsi="Times New Roman" w:cs="Times New Roman"/>
          <w:sz w:val="28"/>
          <w:szCs w:val="28"/>
        </w:rPr>
        <w:t>945 889,1</w:t>
      </w:r>
      <w:r w:rsidRPr="008A0A4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21,7</w:t>
      </w:r>
      <w:r w:rsidRPr="008A0A49">
        <w:rPr>
          <w:rFonts w:ascii="Times New Roman" w:hAnsi="Times New Roman" w:cs="Times New Roman"/>
          <w:sz w:val="28"/>
          <w:szCs w:val="28"/>
        </w:rPr>
        <w:t xml:space="preserve"> % от годовых назначений, в том числе: сумма налоговых и неналоговых доходов составила </w:t>
      </w:r>
      <w:r>
        <w:rPr>
          <w:rFonts w:ascii="Times New Roman" w:hAnsi="Times New Roman" w:cs="Times New Roman"/>
          <w:sz w:val="28"/>
          <w:szCs w:val="28"/>
        </w:rPr>
        <w:t>400 969,2</w:t>
      </w:r>
      <w:r w:rsidRPr="008A0A4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A0A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0A49">
        <w:rPr>
          <w:rFonts w:ascii="Times New Roman" w:hAnsi="Times New Roman" w:cs="Times New Roman"/>
          <w:sz w:val="28"/>
          <w:szCs w:val="28"/>
        </w:rPr>
        <w:t xml:space="preserve"> % </w:t>
      </w:r>
      <w:r w:rsidRPr="000F6676">
        <w:rPr>
          <w:rFonts w:ascii="Times New Roman" w:hAnsi="Times New Roman" w:cs="Times New Roman"/>
          <w:sz w:val="28"/>
          <w:szCs w:val="28"/>
        </w:rPr>
        <w:t>от годовых назначени</w:t>
      </w:r>
      <w:r>
        <w:rPr>
          <w:rFonts w:ascii="Times New Roman" w:hAnsi="Times New Roman" w:cs="Times New Roman"/>
          <w:sz w:val="28"/>
          <w:szCs w:val="28"/>
        </w:rPr>
        <w:t>й, безвозмездные поступления составили</w:t>
      </w:r>
      <w:r w:rsidRPr="000F6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544</w:t>
      </w:r>
      <w:r w:rsidRPr="000F66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919,9</w:t>
      </w:r>
      <w:r w:rsidRPr="000F6676">
        <w:rPr>
          <w:rFonts w:ascii="Times New Roman" w:hAnsi="Times New Roman" w:cs="Times New Roman"/>
          <w:sz w:val="28"/>
          <w:szCs w:val="28"/>
        </w:rPr>
        <w:t xml:space="preserve"> тыс. рублей или 2</w:t>
      </w:r>
      <w:r>
        <w:rPr>
          <w:rFonts w:ascii="Times New Roman" w:hAnsi="Times New Roman" w:cs="Times New Roman"/>
          <w:sz w:val="28"/>
          <w:szCs w:val="28"/>
        </w:rPr>
        <w:t>3,1</w:t>
      </w:r>
      <w:r w:rsidRPr="000F6676">
        <w:rPr>
          <w:rFonts w:ascii="Times New Roman" w:hAnsi="Times New Roman" w:cs="Times New Roman"/>
          <w:sz w:val="28"/>
          <w:szCs w:val="28"/>
        </w:rPr>
        <w:t> % от годовых назначений, из них: поступления из областного</w:t>
      </w:r>
      <w:proofErr w:type="gramEnd"/>
      <w:r w:rsidRPr="000F6676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сложились в сумме 561 411,1</w:t>
      </w:r>
      <w:r w:rsidRPr="000F6676">
        <w:rPr>
          <w:rFonts w:ascii="Times New Roman" w:hAnsi="Times New Roman" w:cs="Times New Roman"/>
          <w:sz w:val="28"/>
          <w:szCs w:val="28"/>
        </w:rPr>
        <w:t xml:space="preserve"> тыс. рублей, прочие безвозмездные поступления от юридических и физических лиц составили </w:t>
      </w:r>
      <w:r>
        <w:rPr>
          <w:rFonts w:ascii="Times New Roman" w:hAnsi="Times New Roman" w:cs="Times New Roman"/>
          <w:sz w:val="28"/>
          <w:szCs w:val="28"/>
        </w:rPr>
        <w:t>232,</w:t>
      </w:r>
      <w:r w:rsidRPr="000F6676">
        <w:rPr>
          <w:rFonts w:ascii="Times New Roman" w:hAnsi="Times New Roman" w:cs="Times New Roman"/>
          <w:sz w:val="28"/>
          <w:szCs w:val="28"/>
        </w:rPr>
        <w:t xml:space="preserve">0 тыс. рублей, возврат остатков субсидий, субвенций и иных межбюджетных трансфертов, имеющих целевое назначение, прошлых лет в областной бюджет составил (-)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F66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723,2</w:t>
      </w:r>
      <w:r w:rsidRPr="000F667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3226D" w:rsidRDefault="00EE25ED" w:rsidP="00A5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города Железногорска за </w:t>
      </w:r>
      <w:r w:rsidR="000D0B52">
        <w:rPr>
          <w:rFonts w:ascii="Times New Roman" w:hAnsi="Times New Roman" w:cs="Times New Roman"/>
          <w:sz w:val="28"/>
          <w:szCs w:val="28"/>
        </w:rPr>
        <w:t>1 квартал</w:t>
      </w:r>
      <w:r w:rsidR="008916AD" w:rsidRPr="008A0A49">
        <w:rPr>
          <w:rFonts w:ascii="Times New Roman" w:hAnsi="Times New Roman" w:cs="Times New Roman"/>
          <w:sz w:val="28"/>
          <w:szCs w:val="28"/>
        </w:rPr>
        <w:t xml:space="preserve"> 202</w:t>
      </w:r>
      <w:r w:rsidR="000D0B52">
        <w:rPr>
          <w:rFonts w:ascii="Times New Roman" w:hAnsi="Times New Roman" w:cs="Times New Roman"/>
          <w:sz w:val="28"/>
          <w:szCs w:val="28"/>
        </w:rPr>
        <w:t>6</w:t>
      </w:r>
      <w:r w:rsidR="008916AD" w:rsidRPr="008A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6AD" w:rsidRPr="008A0A49">
        <w:rPr>
          <w:rFonts w:ascii="Times New Roman" w:hAnsi="Times New Roman" w:cs="Times New Roman"/>
          <w:sz w:val="28"/>
          <w:szCs w:val="28"/>
        </w:rPr>
        <w:t xml:space="preserve">года </w:t>
      </w:r>
      <w:r w:rsidR="00404177">
        <w:rPr>
          <w:rFonts w:ascii="Times New Roman" w:hAnsi="Times New Roman" w:cs="Times New Roman"/>
          <w:sz w:val="28"/>
          <w:szCs w:val="28"/>
        </w:rPr>
        <w:t xml:space="preserve">составили – </w:t>
      </w:r>
      <w:r w:rsidR="00CD3349">
        <w:rPr>
          <w:rFonts w:ascii="Times New Roman" w:hAnsi="Times New Roman" w:cs="Times New Roman"/>
          <w:sz w:val="28"/>
          <w:szCs w:val="28"/>
        </w:rPr>
        <w:t>1 007 841,3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руб., в т.ч. за счет межбюджетных трансфертов – </w:t>
      </w:r>
      <w:r w:rsidR="000E303E">
        <w:rPr>
          <w:rFonts w:ascii="Times New Roman" w:hAnsi="Times New Roman" w:cs="Times New Roman"/>
          <w:sz w:val="28"/>
          <w:szCs w:val="28"/>
        </w:rPr>
        <w:t>535 783,9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 w:rsidR="00E07D59">
        <w:rPr>
          <w:rFonts w:ascii="Times New Roman" w:hAnsi="Times New Roman" w:cs="Times New Roman"/>
          <w:sz w:val="28"/>
          <w:szCs w:val="28"/>
        </w:rPr>
        <w:t xml:space="preserve">руб.,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расходов </w:t>
      </w:r>
      <w:r w:rsidR="00E07D5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социально-культурн</w:t>
      </w:r>
      <w:r w:rsidR="00E07D59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сфер</w:t>
      </w:r>
      <w:r w:rsidR="00E07D5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 учетом перечисленных межбюджетных трансфертов </w:t>
      </w:r>
      <w:r w:rsidR="00E07D59">
        <w:rPr>
          <w:rFonts w:ascii="Times New Roman" w:hAnsi="Times New Roman" w:cs="Times New Roman"/>
          <w:sz w:val="28"/>
          <w:szCs w:val="28"/>
        </w:rPr>
        <w:t>сложил</w:t>
      </w:r>
      <w:r w:rsidR="00547C02">
        <w:rPr>
          <w:rFonts w:ascii="Times New Roman" w:hAnsi="Times New Roman" w:cs="Times New Roman"/>
          <w:sz w:val="28"/>
          <w:szCs w:val="28"/>
        </w:rPr>
        <w:t>ос</w:t>
      </w:r>
      <w:r w:rsidR="00E07D59">
        <w:rPr>
          <w:rFonts w:ascii="Times New Roman" w:hAnsi="Times New Roman" w:cs="Times New Roman"/>
          <w:sz w:val="28"/>
          <w:szCs w:val="28"/>
        </w:rPr>
        <w:t xml:space="preserve">ь в сумме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D3349">
        <w:rPr>
          <w:rFonts w:ascii="Times New Roman" w:hAnsi="Times New Roman" w:cs="Times New Roman"/>
          <w:sz w:val="28"/>
          <w:szCs w:val="28"/>
        </w:rPr>
        <w:t>653 945,1</w:t>
      </w:r>
      <w:r w:rsidR="00E27B4A" w:rsidRPr="008916AD">
        <w:rPr>
          <w:rFonts w:ascii="Times New Roman" w:hAnsi="Times New Roman" w:cs="Times New Roman"/>
          <w:sz w:val="28"/>
          <w:szCs w:val="28"/>
        </w:rPr>
        <w:t xml:space="preserve"> </w:t>
      </w:r>
      <w:r w:rsidRPr="008916AD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8916AD">
        <w:rPr>
          <w:rFonts w:ascii="Times New Roman" w:hAnsi="Times New Roman" w:cs="Times New Roman"/>
          <w:sz w:val="28"/>
          <w:szCs w:val="28"/>
        </w:rPr>
        <w:t>.</w:t>
      </w:r>
    </w:p>
    <w:p w:rsidR="00FE13D5" w:rsidRPr="00EE25ED" w:rsidRDefault="00574480" w:rsidP="004324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заработную плату с начислениями из бюджета города Железногорска </w:t>
      </w:r>
      <w:r w:rsidR="004D5F9F">
        <w:rPr>
          <w:rFonts w:ascii="Times New Roman" w:hAnsi="Times New Roman" w:cs="Times New Roman"/>
          <w:sz w:val="28"/>
          <w:szCs w:val="28"/>
        </w:rPr>
        <w:t xml:space="preserve">с учетом перечисленных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>казенным учреждениям направлено –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 w:rsidR="00C361A7">
        <w:rPr>
          <w:rFonts w:ascii="Times New Roman" w:hAnsi="Times New Roman" w:cs="Times New Roman"/>
          <w:sz w:val="28"/>
          <w:szCs w:val="28"/>
        </w:rPr>
        <w:t>529 337,3</w:t>
      </w:r>
      <w:r w:rsidR="00CF5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руб.;</w:t>
      </w:r>
      <w:r w:rsidR="00AB3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AF1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мер социальной поддержки реабилитированных лиц и лиц, признанных пострадавшими от политических репрессий, ветеранов труда, тружеников тыла – </w:t>
      </w:r>
      <w:r w:rsidR="000D0B52">
        <w:rPr>
          <w:rFonts w:ascii="Times New Roman" w:hAnsi="Times New Roman" w:cs="Times New Roman"/>
          <w:sz w:val="28"/>
          <w:szCs w:val="28"/>
        </w:rPr>
        <w:t>11 469,3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4F236F">
        <w:rPr>
          <w:rFonts w:ascii="Times New Roman" w:hAnsi="Times New Roman" w:cs="Times New Roman"/>
          <w:sz w:val="28"/>
          <w:szCs w:val="28"/>
        </w:rPr>
        <w:t>;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533">
        <w:rPr>
          <w:rFonts w:ascii="Times New Roman" w:hAnsi="Times New Roman" w:cs="Times New Roman"/>
          <w:sz w:val="28"/>
          <w:szCs w:val="28"/>
        </w:rPr>
        <w:t xml:space="preserve">мер социальной </w:t>
      </w:r>
      <w:r w:rsidR="004F236F">
        <w:rPr>
          <w:rFonts w:ascii="Times New Roman" w:hAnsi="Times New Roman" w:cs="Times New Roman"/>
          <w:sz w:val="28"/>
          <w:szCs w:val="28"/>
        </w:rPr>
        <w:t xml:space="preserve">поддержки отдельным категориям граждан </w:t>
      </w:r>
      <w:r w:rsidR="00824EBF">
        <w:rPr>
          <w:rFonts w:ascii="Times New Roman" w:hAnsi="Times New Roman" w:cs="Times New Roman"/>
          <w:sz w:val="28"/>
          <w:szCs w:val="28"/>
        </w:rPr>
        <w:t xml:space="preserve">на ЕДК </w:t>
      </w:r>
      <w:r w:rsidR="004F236F">
        <w:rPr>
          <w:rFonts w:ascii="Times New Roman" w:hAnsi="Times New Roman" w:cs="Times New Roman"/>
          <w:sz w:val="28"/>
          <w:szCs w:val="28"/>
        </w:rPr>
        <w:t xml:space="preserve">по </w:t>
      </w:r>
      <w:r w:rsidR="00824EBF">
        <w:rPr>
          <w:rFonts w:ascii="Times New Roman" w:hAnsi="Times New Roman" w:cs="Times New Roman"/>
          <w:sz w:val="28"/>
          <w:szCs w:val="28"/>
        </w:rPr>
        <w:t xml:space="preserve">льготному торговому обслуживанию </w:t>
      </w:r>
      <w:r w:rsidR="004F236F">
        <w:rPr>
          <w:rFonts w:ascii="Times New Roman" w:hAnsi="Times New Roman" w:cs="Times New Roman"/>
          <w:sz w:val="28"/>
          <w:szCs w:val="28"/>
        </w:rPr>
        <w:t xml:space="preserve">– </w:t>
      </w:r>
      <w:r w:rsidR="000D0B52">
        <w:rPr>
          <w:rFonts w:ascii="Times New Roman" w:hAnsi="Times New Roman" w:cs="Times New Roman"/>
          <w:sz w:val="28"/>
          <w:szCs w:val="28"/>
        </w:rPr>
        <w:t>583,6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>руб</w:t>
      </w:r>
      <w:proofErr w:type="gramEnd"/>
      <w:r w:rsidR="004F236F">
        <w:rPr>
          <w:rFonts w:ascii="Times New Roman" w:hAnsi="Times New Roman" w:cs="Times New Roman"/>
          <w:sz w:val="28"/>
          <w:szCs w:val="28"/>
        </w:rPr>
        <w:t>.; на предоставление адресной социальной помощи гражданам</w:t>
      </w:r>
      <w:r w:rsidR="004D5F9F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 xml:space="preserve">– </w:t>
      </w:r>
      <w:r w:rsidR="000D0B52">
        <w:rPr>
          <w:rFonts w:ascii="Times New Roman" w:hAnsi="Times New Roman" w:cs="Times New Roman"/>
          <w:sz w:val="28"/>
          <w:szCs w:val="28"/>
        </w:rPr>
        <w:t>400,9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>тыс.</w:t>
      </w:r>
      <w:r w:rsidR="00475843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>руб.;</w:t>
      </w:r>
      <w:r w:rsidR="004F236F" w:rsidRPr="004F236F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 xml:space="preserve">на </w:t>
      </w:r>
      <w:r w:rsidR="00013CFE">
        <w:rPr>
          <w:rFonts w:ascii="Times New Roman" w:hAnsi="Times New Roman" w:cs="Times New Roman"/>
          <w:sz w:val="28"/>
          <w:szCs w:val="28"/>
        </w:rPr>
        <w:t>предоставление</w:t>
      </w:r>
      <w:r w:rsidR="004F236F">
        <w:rPr>
          <w:rFonts w:ascii="Times New Roman" w:hAnsi="Times New Roman" w:cs="Times New Roman"/>
          <w:sz w:val="28"/>
          <w:szCs w:val="28"/>
        </w:rPr>
        <w:t xml:space="preserve"> мер социальной поддержки гражданам, имеющим звание «Почетный гражданин города Железногорска» – </w:t>
      </w:r>
      <w:r w:rsidR="000D0B52">
        <w:rPr>
          <w:rFonts w:ascii="Times New Roman" w:hAnsi="Times New Roman" w:cs="Times New Roman"/>
          <w:sz w:val="28"/>
          <w:szCs w:val="28"/>
        </w:rPr>
        <w:t>77,9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>руб.;</w:t>
      </w:r>
      <w:r w:rsidR="00FE13D5">
        <w:rPr>
          <w:rFonts w:ascii="Times New Roman" w:hAnsi="Times New Roman" w:cs="Times New Roman"/>
          <w:sz w:val="28"/>
          <w:szCs w:val="28"/>
        </w:rPr>
        <w:t xml:space="preserve"> </w:t>
      </w:r>
      <w:r w:rsidR="00324CC5">
        <w:rPr>
          <w:rFonts w:ascii="Times New Roman" w:hAnsi="Times New Roman" w:cs="Times New Roman"/>
          <w:sz w:val="28"/>
          <w:szCs w:val="28"/>
        </w:rPr>
        <w:t>на обеспечение м</w:t>
      </w:r>
      <w:r w:rsidR="00324CC5" w:rsidRPr="00283ADD">
        <w:rPr>
          <w:rFonts w:ascii="Times New Roman" w:hAnsi="Times New Roman" w:cs="Times New Roman"/>
          <w:sz w:val="28"/>
          <w:szCs w:val="28"/>
        </w:rPr>
        <w:t xml:space="preserve">ер социальной поддержки одаренным учащимся муниципальных </w:t>
      </w:r>
      <w:r w:rsidR="00324CC5" w:rsidRPr="00283ADD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организаций города Железногорска</w:t>
      </w:r>
      <w:r w:rsidR="00324CC5">
        <w:rPr>
          <w:rFonts w:ascii="Times New Roman" w:hAnsi="Times New Roman" w:cs="Times New Roman"/>
          <w:sz w:val="28"/>
          <w:szCs w:val="28"/>
        </w:rPr>
        <w:t xml:space="preserve"> – </w:t>
      </w:r>
      <w:r w:rsidR="000D0B52">
        <w:rPr>
          <w:rFonts w:ascii="Times New Roman" w:hAnsi="Times New Roman" w:cs="Times New Roman"/>
          <w:sz w:val="28"/>
          <w:szCs w:val="28"/>
        </w:rPr>
        <w:t>266,6</w:t>
      </w:r>
      <w:r w:rsidR="00324CC5">
        <w:rPr>
          <w:rFonts w:ascii="Times New Roman" w:hAnsi="Times New Roman" w:cs="Times New Roman"/>
          <w:sz w:val="28"/>
          <w:szCs w:val="28"/>
        </w:rPr>
        <w:t xml:space="preserve"> тыс. руб.; </w:t>
      </w:r>
      <w:r w:rsidR="00521258">
        <w:rPr>
          <w:rFonts w:ascii="Times New Roman" w:hAnsi="Times New Roman" w:cs="Times New Roman"/>
          <w:sz w:val="28"/>
          <w:szCs w:val="28"/>
        </w:rPr>
        <w:t xml:space="preserve">на обслуживание муниципального долга – </w:t>
      </w:r>
      <w:r w:rsidR="000D0B52">
        <w:rPr>
          <w:rFonts w:ascii="Times New Roman" w:hAnsi="Times New Roman" w:cs="Times New Roman"/>
          <w:sz w:val="28"/>
          <w:szCs w:val="28"/>
        </w:rPr>
        <w:t>3 452,6</w:t>
      </w:r>
      <w:r w:rsidR="0052125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E3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6AD" w:rsidRDefault="00114024" w:rsidP="004324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Среднесписочная численность м</w:t>
      </w:r>
      <w:r w:rsidRPr="0035468F">
        <w:rPr>
          <w:rFonts w:ascii="Times New Roman" w:eastAsia="Calibri" w:hAnsi="Times New Roman" w:cs="Times New Roman"/>
          <w:sz w:val="28"/>
          <w:szCs w:val="28"/>
        </w:rPr>
        <w:t>униципальны</w:t>
      </w:r>
      <w:r>
        <w:rPr>
          <w:rFonts w:ascii="Times New Roman" w:hAnsi="Times New Roman" w:cs="Times New Roman"/>
          <w:sz w:val="28"/>
          <w:szCs w:val="28"/>
        </w:rPr>
        <w:t>х служащих</w:t>
      </w:r>
      <w:r w:rsidRPr="0035468F">
        <w:rPr>
          <w:rFonts w:ascii="Times New Roman" w:eastAsia="Calibri" w:hAnsi="Times New Roman" w:cs="Times New Roman"/>
          <w:sz w:val="28"/>
          <w:szCs w:val="28"/>
        </w:rPr>
        <w:t xml:space="preserve"> органов местного самоуправления города Железногорска</w:t>
      </w:r>
      <w:r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0D2B5B">
        <w:rPr>
          <w:rFonts w:ascii="Times New Roman" w:hAnsi="Times New Roman" w:cs="Times New Roman"/>
          <w:sz w:val="28"/>
          <w:szCs w:val="28"/>
        </w:rPr>
        <w:t>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652">
        <w:rPr>
          <w:rFonts w:ascii="Times New Roman" w:hAnsi="Times New Roman" w:cs="Times New Roman"/>
          <w:sz w:val="28"/>
          <w:szCs w:val="28"/>
        </w:rPr>
        <w:t>1</w:t>
      </w:r>
      <w:r w:rsidR="008916AD">
        <w:rPr>
          <w:rFonts w:ascii="Times New Roman" w:hAnsi="Times New Roman" w:cs="Times New Roman"/>
          <w:sz w:val="28"/>
          <w:szCs w:val="28"/>
        </w:rPr>
        <w:t>7</w:t>
      </w:r>
      <w:r w:rsidR="000D2B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D2B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фактические расходы на оплату труда – </w:t>
      </w:r>
      <w:r w:rsidR="000D2B5B">
        <w:rPr>
          <w:rFonts w:ascii="Times New Roman" w:hAnsi="Times New Roman" w:cs="Times New Roman"/>
          <w:sz w:val="28"/>
          <w:szCs w:val="28"/>
        </w:rPr>
        <w:t>33 393,4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8916AD" w:rsidRDefault="00114024" w:rsidP="004324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35468F">
        <w:rPr>
          <w:rFonts w:ascii="Times New Roman" w:eastAsia="Calibri" w:hAnsi="Times New Roman" w:cs="Times New Roman"/>
          <w:sz w:val="28"/>
          <w:szCs w:val="28"/>
        </w:rPr>
        <w:t>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468F">
        <w:rPr>
          <w:rFonts w:ascii="Times New Roman" w:eastAsia="Calibri" w:hAnsi="Times New Roman" w:cs="Times New Roman"/>
          <w:sz w:val="28"/>
          <w:szCs w:val="28"/>
        </w:rPr>
        <w:t xml:space="preserve"> органов местного самоуправления города Железногорска</w:t>
      </w:r>
      <w:proofErr w:type="gramEnd"/>
      <w:r w:rsidRPr="0035468F">
        <w:rPr>
          <w:rFonts w:ascii="Times New Roman" w:eastAsia="Calibri" w:hAnsi="Times New Roman" w:cs="Times New Roman"/>
          <w:sz w:val="28"/>
          <w:szCs w:val="28"/>
        </w:rPr>
        <w:t xml:space="preserve"> и их структурных подразделений, не отнесенны</w:t>
      </w:r>
      <w:r w:rsidR="00F21D41">
        <w:rPr>
          <w:rFonts w:ascii="Times New Roman" w:eastAsia="Calibri" w:hAnsi="Times New Roman" w:cs="Times New Roman"/>
          <w:sz w:val="28"/>
          <w:szCs w:val="28"/>
        </w:rPr>
        <w:t>х</w:t>
      </w:r>
      <w:r w:rsidRPr="0035468F">
        <w:rPr>
          <w:rFonts w:ascii="Times New Roman" w:eastAsia="Calibri" w:hAnsi="Times New Roman" w:cs="Times New Roman"/>
          <w:sz w:val="28"/>
          <w:szCs w:val="28"/>
        </w:rPr>
        <w:t xml:space="preserve"> к должностям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A6B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человек, фактические расходы на оплату труда – </w:t>
      </w:r>
      <w:r w:rsidR="000D2B5B">
        <w:rPr>
          <w:rFonts w:ascii="Times New Roman" w:hAnsi="Times New Roman" w:cs="Times New Roman"/>
          <w:sz w:val="28"/>
          <w:szCs w:val="28"/>
        </w:rPr>
        <w:t>1 089,4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574480" w:rsidRDefault="00114024" w:rsidP="004324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Среднесписочная численность р</w:t>
      </w:r>
      <w:r w:rsidRPr="00114024">
        <w:rPr>
          <w:rFonts w:ascii="Times New Roman" w:hAnsi="Times New Roman" w:cs="Times New Roman"/>
          <w:sz w:val="28"/>
          <w:szCs w:val="28"/>
        </w:rPr>
        <w:t>аботников муниципальных учреждений города Железногорска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82FE6">
        <w:rPr>
          <w:rFonts w:ascii="Times New Roman" w:hAnsi="Times New Roman" w:cs="Times New Roman"/>
          <w:sz w:val="28"/>
          <w:szCs w:val="28"/>
        </w:rPr>
        <w:t>3</w:t>
      </w:r>
      <w:r w:rsidR="00A37A36">
        <w:rPr>
          <w:rFonts w:ascii="Times New Roman" w:hAnsi="Times New Roman" w:cs="Times New Roman"/>
          <w:sz w:val="28"/>
          <w:szCs w:val="28"/>
        </w:rPr>
        <w:t xml:space="preserve"> </w:t>
      </w:r>
      <w:r w:rsidR="001A6B8A">
        <w:rPr>
          <w:rFonts w:ascii="Times New Roman" w:hAnsi="Times New Roman" w:cs="Times New Roman"/>
          <w:sz w:val="28"/>
          <w:szCs w:val="28"/>
        </w:rPr>
        <w:t>4</w:t>
      </w:r>
      <w:r w:rsidR="009E3C81">
        <w:rPr>
          <w:rFonts w:ascii="Times New Roman" w:hAnsi="Times New Roman" w:cs="Times New Roman"/>
          <w:sz w:val="28"/>
          <w:szCs w:val="28"/>
        </w:rPr>
        <w:t>8</w:t>
      </w:r>
      <w:r w:rsidR="000D2B5B">
        <w:rPr>
          <w:rFonts w:ascii="Times New Roman" w:hAnsi="Times New Roman" w:cs="Times New Roman"/>
          <w:sz w:val="28"/>
          <w:szCs w:val="28"/>
        </w:rPr>
        <w:t>6</w:t>
      </w:r>
      <w:r w:rsidR="00433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521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фактические расходы на оплату труда – </w:t>
      </w:r>
      <w:r w:rsidR="000D2B5B">
        <w:rPr>
          <w:rFonts w:ascii="Times New Roman" w:hAnsi="Times New Roman" w:cs="Times New Roman"/>
          <w:sz w:val="28"/>
          <w:szCs w:val="28"/>
        </w:rPr>
        <w:t>506 636,7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F91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F91747" w:rsidRDefault="00F91747" w:rsidP="004324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747" w:rsidRDefault="00F91747" w:rsidP="00EE25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91747" w:rsidSect="0012528B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D35"/>
    <w:rsid w:val="00002EA1"/>
    <w:rsid w:val="00013CFE"/>
    <w:rsid w:val="0002201E"/>
    <w:rsid w:val="0003226D"/>
    <w:rsid w:val="00043362"/>
    <w:rsid w:val="000435A5"/>
    <w:rsid w:val="00062BF3"/>
    <w:rsid w:val="00070B3F"/>
    <w:rsid w:val="00082EB6"/>
    <w:rsid w:val="000A5A0D"/>
    <w:rsid w:val="000B6900"/>
    <w:rsid w:val="000D0B52"/>
    <w:rsid w:val="000D2B5B"/>
    <w:rsid w:val="000E303E"/>
    <w:rsid w:val="000F4312"/>
    <w:rsid w:val="00114024"/>
    <w:rsid w:val="0012528B"/>
    <w:rsid w:val="001262FB"/>
    <w:rsid w:val="00141D14"/>
    <w:rsid w:val="00176177"/>
    <w:rsid w:val="00194662"/>
    <w:rsid w:val="001A6B8A"/>
    <w:rsid w:val="002110DB"/>
    <w:rsid w:val="002746F2"/>
    <w:rsid w:val="00283ADD"/>
    <w:rsid w:val="002942D5"/>
    <w:rsid w:val="00297B13"/>
    <w:rsid w:val="002B6D8E"/>
    <w:rsid w:val="002F0CC0"/>
    <w:rsid w:val="00324CC5"/>
    <w:rsid w:val="00361DD6"/>
    <w:rsid w:val="00382FE6"/>
    <w:rsid w:val="00404177"/>
    <w:rsid w:val="004072E0"/>
    <w:rsid w:val="0043243E"/>
    <w:rsid w:val="004339F1"/>
    <w:rsid w:val="00441010"/>
    <w:rsid w:val="00453312"/>
    <w:rsid w:val="00462D10"/>
    <w:rsid w:val="00463DE1"/>
    <w:rsid w:val="00470C91"/>
    <w:rsid w:val="00475742"/>
    <w:rsid w:val="00475843"/>
    <w:rsid w:val="00487864"/>
    <w:rsid w:val="00493DAA"/>
    <w:rsid w:val="004A5450"/>
    <w:rsid w:val="004D5F9F"/>
    <w:rsid w:val="004E31D8"/>
    <w:rsid w:val="004F236F"/>
    <w:rsid w:val="004F34B9"/>
    <w:rsid w:val="00515D35"/>
    <w:rsid w:val="00521258"/>
    <w:rsid w:val="005360EB"/>
    <w:rsid w:val="00547C02"/>
    <w:rsid w:val="00574480"/>
    <w:rsid w:val="00592D6D"/>
    <w:rsid w:val="005A60D0"/>
    <w:rsid w:val="006010F5"/>
    <w:rsid w:val="006065A6"/>
    <w:rsid w:val="00612D0F"/>
    <w:rsid w:val="0061353F"/>
    <w:rsid w:val="00637CF9"/>
    <w:rsid w:val="00656963"/>
    <w:rsid w:val="0066588D"/>
    <w:rsid w:val="006C1694"/>
    <w:rsid w:val="006D296C"/>
    <w:rsid w:val="007628D2"/>
    <w:rsid w:val="007731CE"/>
    <w:rsid w:val="00777EB4"/>
    <w:rsid w:val="00785C8D"/>
    <w:rsid w:val="007E0D17"/>
    <w:rsid w:val="007F3CA2"/>
    <w:rsid w:val="008018BB"/>
    <w:rsid w:val="0081713D"/>
    <w:rsid w:val="008173EB"/>
    <w:rsid w:val="00824EBF"/>
    <w:rsid w:val="00830E56"/>
    <w:rsid w:val="00836782"/>
    <w:rsid w:val="00864B18"/>
    <w:rsid w:val="008916AD"/>
    <w:rsid w:val="008E4986"/>
    <w:rsid w:val="00904DD1"/>
    <w:rsid w:val="00913EAD"/>
    <w:rsid w:val="0092697F"/>
    <w:rsid w:val="009348D3"/>
    <w:rsid w:val="00942652"/>
    <w:rsid w:val="0094668D"/>
    <w:rsid w:val="00961450"/>
    <w:rsid w:val="009857E6"/>
    <w:rsid w:val="009A4B68"/>
    <w:rsid w:val="009B7EFB"/>
    <w:rsid w:val="009C7E57"/>
    <w:rsid w:val="009E3C81"/>
    <w:rsid w:val="00A30DB1"/>
    <w:rsid w:val="00A320BA"/>
    <w:rsid w:val="00A32444"/>
    <w:rsid w:val="00A37A36"/>
    <w:rsid w:val="00A5209E"/>
    <w:rsid w:val="00A74BF5"/>
    <w:rsid w:val="00A86097"/>
    <w:rsid w:val="00A9723B"/>
    <w:rsid w:val="00AB36B1"/>
    <w:rsid w:val="00AC74F7"/>
    <w:rsid w:val="00AC7E87"/>
    <w:rsid w:val="00AD4CE8"/>
    <w:rsid w:val="00AE395D"/>
    <w:rsid w:val="00AE47E9"/>
    <w:rsid w:val="00AF1898"/>
    <w:rsid w:val="00B177AF"/>
    <w:rsid w:val="00B57A5C"/>
    <w:rsid w:val="00B60765"/>
    <w:rsid w:val="00B767E5"/>
    <w:rsid w:val="00BA1023"/>
    <w:rsid w:val="00BB0AEE"/>
    <w:rsid w:val="00BD2F6C"/>
    <w:rsid w:val="00BE7CD3"/>
    <w:rsid w:val="00C120B0"/>
    <w:rsid w:val="00C361A7"/>
    <w:rsid w:val="00C55BB1"/>
    <w:rsid w:val="00C91346"/>
    <w:rsid w:val="00CD3349"/>
    <w:rsid w:val="00CD7A4A"/>
    <w:rsid w:val="00CF5037"/>
    <w:rsid w:val="00CF6533"/>
    <w:rsid w:val="00D62EBD"/>
    <w:rsid w:val="00D97C3B"/>
    <w:rsid w:val="00DF6AC2"/>
    <w:rsid w:val="00E07D59"/>
    <w:rsid w:val="00E27B4A"/>
    <w:rsid w:val="00E573AE"/>
    <w:rsid w:val="00E6629E"/>
    <w:rsid w:val="00E72E37"/>
    <w:rsid w:val="00EC1E33"/>
    <w:rsid w:val="00ED1F33"/>
    <w:rsid w:val="00ED5D29"/>
    <w:rsid w:val="00EE25ED"/>
    <w:rsid w:val="00F04A6E"/>
    <w:rsid w:val="00F1281E"/>
    <w:rsid w:val="00F21D41"/>
    <w:rsid w:val="00F86E1A"/>
    <w:rsid w:val="00F91747"/>
    <w:rsid w:val="00FA18AE"/>
    <w:rsid w:val="00FA618A"/>
    <w:rsid w:val="00FD3CBA"/>
    <w:rsid w:val="00FE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02D1B-77DC-4FF4-9DBB-3EBA4F29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КТА</dc:creator>
  <cp:lastModifiedBy>usr</cp:lastModifiedBy>
  <cp:revision>89</cp:revision>
  <cp:lastPrinted>2026-04-24T07:26:00Z</cp:lastPrinted>
  <dcterms:created xsi:type="dcterms:W3CDTF">2020-07-14T12:20:00Z</dcterms:created>
  <dcterms:modified xsi:type="dcterms:W3CDTF">2026-05-07T08:54:00Z</dcterms:modified>
</cp:coreProperties>
</file>